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instrText xml:space="preserve"> HYPERLINK "https://www.nlx.gov.cn/group2/M00/04/62/rBgXDGGuqeKAWEkQAABcALJmLKM545.xls" \t "https://mp.weixin.qq.com/_blank"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</w:rPr>
        <w:t>2022年“政企融合”储备人才岗位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</w:rPr>
        <w:t>表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shd w:val="clear" w:color="auto" w:fill="FFFFFF"/>
        </w:rPr>
        <w:fldChar w:fldCharType="end"/>
      </w:r>
    </w:p>
    <w:tbl>
      <w:tblPr>
        <w:tblStyle w:val="5"/>
        <w:tblW w:w="140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1904"/>
        <w:gridCol w:w="1632"/>
        <w:gridCol w:w="813"/>
        <w:gridCol w:w="3750"/>
        <w:gridCol w:w="3975"/>
        <w:gridCol w:w="1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招聘企业</w:t>
            </w:r>
          </w:p>
        </w:tc>
        <w:tc>
          <w:tcPr>
            <w:tcW w:w="1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3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工作经验要求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在企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薪酬待遇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元/月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4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安徽格楠机械有限公司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研发部部长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熟悉Solidworks软件及Mastercom软件应用，良好的沟通能力和独立的自动化机械设备和电控的设计能力，最少从事机械设计专业3年以上研究或从业经验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10k+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芜湖快杰智能科技有限公司</w:t>
            </w:r>
          </w:p>
        </w:tc>
        <w:tc>
          <w:tcPr>
            <w:tcW w:w="16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技术（CAD绘图员）</w:t>
            </w:r>
          </w:p>
        </w:tc>
        <w:tc>
          <w:tcPr>
            <w:tcW w:w="81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39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1年以上</w:t>
            </w:r>
          </w:p>
        </w:tc>
        <w:tc>
          <w:tcPr>
            <w:tcW w:w="15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6k-10k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4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芜湖钱林电子信息技术有限公司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产品设计硬件工程师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计算机类或电子相关类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熟悉计算机硬件知识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  <w:szCs w:val="22"/>
              </w:rPr>
              <w:t>5k-10k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4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芜湖舜富精密压铸科技有限公司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焊接工程师/产品工程师/质量工程师/模具工程师/机器人工程师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焊接技术与工程、质量管理工程、机械设计制造及其自动化</w:t>
            </w:r>
          </w:p>
        </w:tc>
        <w:tc>
          <w:tcPr>
            <w:tcW w:w="39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  <w:szCs w:val="22"/>
              </w:rPr>
              <w:t>8K-10K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芜湖市永格节能材料有限公司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研发工程师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化学工程与技术、应用化学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3年以上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8k-12k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4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安徽实贝自动化科技有限公司</w:t>
            </w:r>
          </w:p>
        </w:tc>
        <w:tc>
          <w:tcPr>
            <w:tcW w:w="163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机械设计工程师/电汽工程师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机械工程、机械设计制造及其自动化、机械电子工程、工业设计、过程装备与控制工程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熟练掌握autoCAD、Solidworks、office等操作软件，有机械类相关专业工作经验者优先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5K-8K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4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电气工程及其自动化、电子信息工程、通信工程、自动化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熟悉西门子PLC（300/S7-1200/S7-1500）、雷赛PLC编程，熟悉博途软件以及上位机交互，对工业通讯有深入的认识，可以熟练组网，整体通讯架构设计。有工作经验者优先。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5K-10K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44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0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芜湖市欣龙机械有限责任公司</w:t>
            </w:r>
          </w:p>
        </w:tc>
        <w:tc>
          <w:tcPr>
            <w:tcW w:w="16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大学生储备干部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机械类</w:t>
            </w:r>
          </w:p>
        </w:tc>
        <w:tc>
          <w:tcPr>
            <w:tcW w:w="39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4.5K-10K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安徽中科微至物流装备制造有限公司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机械工艺工程师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6.5k-11k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电气工程师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电气工程及自动化专业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6k-8k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安徽众创中原摩图电子有限公司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软件开发工程师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电力电子类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15k-20k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硬件开发工程师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电子、通信等相关专业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15k-20k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芜湖金牛电气股份有限公司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技术、研发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电气、机电类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5K-12K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4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芜湖市双彩智能科技有限公司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机械类、力学类、电气类、自动化类及相关专业</w:t>
            </w:r>
          </w:p>
        </w:tc>
        <w:tc>
          <w:tcPr>
            <w:tcW w:w="397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半年及以上相关实习工作经验</w:t>
            </w:r>
          </w:p>
        </w:tc>
        <w:tc>
          <w:tcPr>
            <w:tcW w:w="15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5k-8k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4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焊接工艺工程师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4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装配工艺工程师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4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芜湖市科特电线电缆有限公司</w:t>
            </w:r>
          </w:p>
        </w:tc>
        <w:tc>
          <w:tcPr>
            <w:tcW w:w="1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电线电缆制造技术</w:t>
            </w:r>
          </w:p>
        </w:tc>
        <w:tc>
          <w:tcPr>
            <w:tcW w:w="3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有电缆行业从业经验1年及以上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8K-12K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color w:val="000000"/>
          <w:kern w:val="0"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MzMDJmZjFmNjgyMDg5NzRmMjk5MDg3ZGFkMmU1NTMifQ=="/>
  </w:docVars>
  <w:rsids>
    <w:rsidRoot w:val="598F4312"/>
    <w:rsid w:val="00190AB7"/>
    <w:rsid w:val="001E1CA4"/>
    <w:rsid w:val="00241510"/>
    <w:rsid w:val="002E50E6"/>
    <w:rsid w:val="0031094F"/>
    <w:rsid w:val="00446E36"/>
    <w:rsid w:val="004672D7"/>
    <w:rsid w:val="004C22F8"/>
    <w:rsid w:val="005C436D"/>
    <w:rsid w:val="00633515"/>
    <w:rsid w:val="006373C0"/>
    <w:rsid w:val="007A30E8"/>
    <w:rsid w:val="007C4154"/>
    <w:rsid w:val="008C0FDA"/>
    <w:rsid w:val="00B11124"/>
    <w:rsid w:val="00D4297E"/>
    <w:rsid w:val="00DC3ED2"/>
    <w:rsid w:val="00EC7A0B"/>
    <w:rsid w:val="00EE4316"/>
    <w:rsid w:val="00F43375"/>
    <w:rsid w:val="00FF09A6"/>
    <w:rsid w:val="01DB7ED5"/>
    <w:rsid w:val="04C912A5"/>
    <w:rsid w:val="0A73514E"/>
    <w:rsid w:val="112058E5"/>
    <w:rsid w:val="11A1576A"/>
    <w:rsid w:val="14797BE6"/>
    <w:rsid w:val="19B23A8B"/>
    <w:rsid w:val="1A097A44"/>
    <w:rsid w:val="1F6A2B6C"/>
    <w:rsid w:val="259C464C"/>
    <w:rsid w:val="25E20F82"/>
    <w:rsid w:val="2DCA2A28"/>
    <w:rsid w:val="2E5A1FFE"/>
    <w:rsid w:val="2EA66FF1"/>
    <w:rsid w:val="313A7EC4"/>
    <w:rsid w:val="353E2C35"/>
    <w:rsid w:val="37794BBA"/>
    <w:rsid w:val="3D141F11"/>
    <w:rsid w:val="3FF878C8"/>
    <w:rsid w:val="45357D20"/>
    <w:rsid w:val="467306E5"/>
    <w:rsid w:val="46A1706E"/>
    <w:rsid w:val="49BC52E9"/>
    <w:rsid w:val="540F5042"/>
    <w:rsid w:val="598D68D5"/>
    <w:rsid w:val="598F4312"/>
    <w:rsid w:val="606C02F9"/>
    <w:rsid w:val="65C25048"/>
    <w:rsid w:val="6A7609BD"/>
    <w:rsid w:val="6E005A16"/>
    <w:rsid w:val="6E4A53A7"/>
    <w:rsid w:val="71835171"/>
    <w:rsid w:val="77057BFA"/>
    <w:rsid w:val="784B4FEE"/>
    <w:rsid w:val="79F209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3</Pages>
  <Words>802</Words>
  <Characters>945</Characters>
  <Lines>10</Lines>
  <Paragraphs>2</Paragraphs>
  <TotalTime>0</TotalTime>
  <ScaleCrop>false</ScaleCrop>
  <LinksUpToDate>false</LinksUpToDate>
  <CharactersWithSpaces>945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2022-04-21T07:56:00Z</dcterms:created>
  <dc:creator>祥</dc:creator>
  <cp:lastModifiedBy>俞波</cp:lastModifiedBy>
  <cp:lastPrinted>2022-04-06T09:00:00Z</cp:lastPrinted>
  <dcterms:modified xsi:type="dcterms:W3CDTF">2022-05-12T07:08:53Z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6D608E90BF774A7282C7F7C1F035D7F0</vt:lpwstr>
  </property>
  <property fmtid="{D5CDD505-2E9C-101B-9397-08002B2CF9AE}" pid="4" name="commondata">
    <vt:lpwstr>eyJoZGlkIjoiMjMzMDJmZjFmNjgyMDg5NzRmMjk5MDg3ZGFkMmU1NTMifQ==</vt:lpwstr>
  </property>
</Properties>
</file>