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403" w:lineRule="atLeas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</w:pPr>
      <w:bookmarkStart w:id="7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2024年度博士及高层次人才进人计划</w:t>
      </w:r>
    </w:p>
    <w:bookmarkEnd w:id="7"/>
    <w:tbl>
      <w:tblPr>
        <w:tblStyle w:val="13"/>
        <w:tblW w:w="938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7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进人计划</w:t>
            </w:r>
          </w:p>
        </w:tc>
        <w:tc>
          <w:tcPr>
            <w:tcW w:w="71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学科领域方向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（关联学科）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地球与环境学院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矿山生态环境治理（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环境科学与工程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），资源勘探与地质保障（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地质资源与地质工程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），智慧水利（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水利工程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安全科学与工程学院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矿山安全与职业安全健康（安全科学与工程，矿业工程）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矿业工程学院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采矿工程（矿业工程），岩体力学与工程（矿业工程），智能矿山工程（矿业工程），道路交通运输（交通运输工程），新能源科学与工程（矿业工程、石油与天然气工程）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土木建筑学院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地面结构工程（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），道路与桥梁工程（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），建筑设计及其理论（建筑学）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机械设计制造及其自动化（机械工程），机械电子工程（机械工程），流体传动与控制（机械工程），机器人技术与应用（机械工程），机电系统测控技术（测控技术与仪器）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电气与信息工程学院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新能源和智能电网（电气工程、控制科学与工程、电子科学与技术），新一代电子信息技术（电子科学与技术、信息与通信工程、集成电路科学与工程）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矿物加工工程（矿业工程），无机非金属与高分子材料（材料科学与工程），固废资源化利用（材料科学与工程、矿业工程）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人工智能(智能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科学与技术、计算机科学与技术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控制科学与工程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)，机器人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智能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科学与技术、机械工程、控制科学与工程）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，智能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装备与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技术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控制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科学与工程、机械工程、计算机科学与技术）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人工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智能（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智能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科学与技术、控制科学与工程）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，智慧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农业（机械工程、计算机科学与技术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、智能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科学与技术）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化工与爆破学院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爆炸技术及安全（力学、兵器科学与技术），煤与生物质清洁高效转化及利用（化学工程与技术），高分子材料化工（化学工程与技术、化学），制药与精细化工（化学工程与技术、药学、中药学）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网络与信息安全（网络空间安全、计算机科学与技术、软件工程），计算机视觉与机器学习（计算机科学与技术、控制科学与工程），智能信息处理（计算机科学与技术、软件工程），智能矿山与工业互联网（计算机科学与技术、控制科学与工程、软件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力学与光电物理学院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理论物理（物理学），半导体物理与光电器件（物理学、光学工程、电子科学与技术），工程力学（力学）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数学与大数据学院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人工智能与大数据处理方法（计算机科学与技术、软件工程），统计机器学习（统计学、数学），控制理论（数学、计算机科学与技术），微分方程动力系统（数学），图论（数学）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英语教育（外国语言文学），翻译（外国语言文学）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精准医学（基础医学、临床医学、药学、组织工程）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现代物流与供应链管理</w:t>
            </w:r>
            <w:bookmarkStart w:id="0" w:name="_Hlk158035951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（管理科学与工程、</w:t>
            </w:r>
            <w:bookmarkStart w:id="1" w:name="_Hlk158038382"/>
            <w:bookmarkStart w:id="2" w:name="_Hlk158036183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智能科学与技术、</w:t>
            </w:r>
            <w:bookmarkEnd w:id="1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计算机科学与技术、</w:t>
            </w:r>
            <w:bookmarkEnd w:id="2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金融学），</w:t>
            </w:r>
            <w:bookmarkEnd w:id="0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碳减排</w:t>
            </w:r>
            <w:bookmarkStart w:id="3" w:name="_Hlk158036086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、资源与环境管理（管理科学与工程、金融学、应用经济学）</w:t>
            </w:r>
            <w:bookmarkEnd w:id="3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，系统评价与决策优化（管理科学与工程、统计学、应用经济学、工商管理学、金融学、会计学），智能矿山与数字化管理</w:t>
            </w:r>
            <w:bookmarkStart w:id="4" w:name="_Hlk158036731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（管理科学与工程、信息资源管理），</w:t>
            </w:r>
            <w:bookmarkEnd w:id="4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安全管理与风险控制（管理科学与工程、金融学、公共管理学、会计学）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空间信息与测绘工程学院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大地测量学与测量工程（测绘科学与技术、遥感科学与技术）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摄影测量与遥感（测绘科学与技术、遥感科学与技术、计算机科学与技术）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地图制图学与地理信息工程（测绘科学与技术、遥感科学与技术）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遥感信息工程（测绘科学与技术、遥感科学与技术、计算机科学与技术）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导航、制导与控制（测绘科学与技术、遥感科学与技术、计算机科学与技术、人工智能）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新闻（新闻传播学），艺术（艺术学），文学（中国古代文学）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马克思主义理论（马克思主义基本原理、马克思主义发展史、马克思主义中国化研究、思想政治教育、中共党史党建学）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体育教学与运动训练（体育学）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公共安全与应急管理学院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城市安全（安全科学与工程、动力工程及工程热物理），网络安全（网络空间安全、计算机科学与技术、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软件工程），工业互联网安全（信息与通信工程、智能科学与技术），应急技术装备（电气工程、控制科学与工程、机械工程、仪器科学与技术），智慧应急管理（管理科学与工程、交通运输工程）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新能源与智能网联汽车学院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节能与新能源汽车（控制科学与工程、电气工程、机械工程、电子科学与技术），智能驾驶系统理论及控制（机械工程、控制科学与工程、计算机科学与技术、信息与通信工程、电子科学与技术）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碳中和科学与工程学院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碳中和科学与工程（动力工程及工程热物理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机械工程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环境科学与工程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化学工程与技术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地质学）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职业健康安全（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公共卫生与预防医学、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临床医学、基础医学）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国家重点实验室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深部煤岩体采动力学响应（矿业工程、安全科学与工程、计算机科学与技术、力学），深部开采多场耦合灾变机理（矿业工程、安全科学与工程、计算机科学与技术、力学、电子科学与技术、控制科学与工程），煤矿深部采动灾害防控（机械工程、电子科学与技术、信息与通信工程、控制科学与工程、仪器科学与技术）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矿业工程和安全科学与工程学科共4人，其它学科共6人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国家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工程研究中心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瓦斯治理与动力灾害防治（安全科学与工程、矿业工程、地质工程、力学），粉尘防控与职业安全健康（安全科学与工程、环境科学与工程）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全国重点实验室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深部煤炭安全智能精准开采（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安全科学与工程、矿业工程、人工智能、地质资源与地质工程、工程力学、计算机科学与技术、物理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学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深部煤矿典型动力灾害防控（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安全科学与工程、矿业工程、人工智能、地质资源与地质工程、工程力学、计算机科学与技术、机械工程、化学工程与技术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粉尘防控与职业安全健康（安全科学与工程、临床医学、矿业工程、机械工程、化学工程与技术）</w:t>
            </w:r>
            <w:r>
              <w:rPr>
                <w:rFonts w:hint="eastAsia"/>
              </w:rPr>
              <w:t>，</w:t>
            </w:r>
            <w:bookmarkStart w:id="5" w:name="_Hlk144191173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淮河流域</w:t>
            </w:r>
            <w:bookmarkStart w:id="6" w:name="_Hlk144193612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生态环境保护</w:t>
            </w:r>
            <w:bookmarkEnd w:id="5"/>
            <w:bookmarkEnd w:id="6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环境科学与工程、测绘科学与工程、矿业工程、材料科学与工程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第一附属医院（第一临床医学院）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临床医学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</w:p>
    <w:sectPr>
      <w:pgSz w:w="11906" w:h="16838"/>
      <w:pgMar w:top="1440" w:right="1293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A0C52"/>
    <w:multiLevelType w:val="multilevel"/>
    <w:tmpl w:val="461A0C5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ODhmN2JhNDZmZjBmNDE4NmY1NjY2MzVlZjgzYTQifQ=="/>
  </w:docVars>
  <w:rsids>
    <w:rsidRoot w:val="000F557C"/>
    <w:rsid w:val="00005402"/>
    <w:rsid w:val="000B5B4D"/>
    <w:rsid w:val="000F557C"/>
    <w:rsid w:val="002B41D8"/>
    <w:rsid w:val="002D2989"/>
    <w:rsid w:val="00475AF6"/>
    <w:rsid w:val="004D51B6"/>
    <w:rsid w:val="005114CA"/>
    <w:rsid w:val="00525D33"/>
    <w:rsid w:val="005C38A2"/>
    <w:rsid w:val="005D2854"/>
    <w:rsid w:val="006A1D22"/>
    <w:rsid w:val="007364D4"/>
    <w:rsid w:val="007458D8"/>
    <w:rsid w:val="00762F34"/>
    <w:rsid w:val="007B14B6"/>
    <w:rsid w:val="008B6588"/>
    <w:rsid w:val="00950E43"/>
    <w:rsid w:val="00A3711D"/>
    <w:rsid w:val="00A974E9"/>
    <w:rsid w:val="00C13CC8"/>
    <w:rsid w:val="00C67DEC"/>
    <w:rsid w:val="00C953E7"/>
    <w:rsid w:val="00D623AE"/>
    <w:rsid w:val="00DB6726"/>
    <w:rsid w:val="00E52F76"/>
    <w:rsid w:val="016A3A35"/>
    <w:rsid w:val="01991313"/>
    <w:rsid w:val="01C34A0C"/>
    <w:rsid w:val="02783609"/>
    <w:rsid w:val="028B701E"/>
    <w:rsid w:val="03766107"/>
    <w:rsid w:val="04093BE9"/>
    <w:rsid w:val="04A40A52"/>
    <w:rsid w:val="04E64CBA"/>
    <w:rsid w:val="056B41C4"/>
    <w:rsid w:val="057272FF"/>
    <w:rsid w:val="060264F2"/>
    <w:rsid w:val="06BC02D5"/>
    <w:rsid w:val="06C67E35"/>
    <w:rsid w:val="074327A4"/>
    <w:rsid w:val="07F85594"/>
    <w:rsid w:val="086063DB"/>
    <w:rsid w:val="096A420C"/>
    <w:rsid w:val="09DB4F16"/>
    <w:rsid w:val="09F977AC"/>
    <w:rsid w:val="0A516994"/>
    <w:rsid w:val="0A590531"/>
    <w:rsid w:val="0BBD2E5B"/>
    <w:rsid w:val="0BC93943"/>
    <w:rsid w:val="0C982D85"/>
    <w:rsid w:val="0CD84A76"/>
    <w:rsid w:val="0CE44D5F"/>
    <w:rsid w:val="0D26294C"/>
    <w:rsid w:val="0D72131B"/>
    <w:rsid w:val="0E121A2E"/>
    <w:rsid w:val="0EB50BE2"/>
    <w:rsid w:val="0EB75826"/>
    <w:rsid w:val="0EB8382C"/>
    <w:rsid w:val="0F225634"/>
    <w:rsid w:val="10B032F8"/>
    <w:rsid w:val="11061846"/>
    <w:rsid w:val="115C6F90"/>
    <w:rsid w:val="119F10A4"/>
    <w:rsid w:val="11BB22DF"/>
    <w:rsid w:val="11CB6CDA"/>
    <w:rsid w:val="12107FDD"/>
    <w:rsid w:val="126B7053"/>
    <w:rsid w:val="12926702"/>
    <w:rsid w:val="13A740BB"/>
    <w:rsid w:val="13AC60B8"/>
    <w:rsid w:val="13F572FF"/>
    <w:rsid w:val="1426422D"/>
    <w:rsid w:val="143D1571"/>
    <w:rsid w:val="14611EAF"/>
    <w:rsid w:val="14656391"/>
    <w:rsid w:val="14A820A8"/>
    <w:rsid w:val="14BA5805"/>
    <w:rsid w:val="154E654B"/>
    <w:rsid w:val="155C1CCD"/>
    <w:rsid w:val="157240A6"/>
    <w:rsid w:val="16A75D23"/>
    <w:rsid w:val="17141A67"/>
    <w:rsid w:val="178A08C9"/>
    <w:rsid w:val="17966DA2"/>
    <w:rsid w:val="18153CE9"/>
    <w:rsid w:val="183700DE"/>
    <w:rsid w:val="1853087E"/>
    <w:rsid w:val="18C03544"/>
    <w:rsid w:val="18FA09BA"/>
    <w:rsid w:val="19903452"/>
    <w:rsid w:val="19A150C1"/>
    <w:rsid w:val="19A846E9"/>
    <w:rsid w:val="1A130567"/>
    <w:rsid w:val="1A6477D2"/>
    <w:rsid w:val="1BA6471E"/>
    <w:rsid w:val="1C024584"/>
    <w:rsid w:val="1C9C4898"/>
    <w:rsid w:val="1C9F1BE1"/>
    <w:rsid w:val="1CC24E02"/>
    <w:rsid w:val="1CF30371"/>
    <w:rsid w:val="1D2F75FB"/>
    <w:rsid w:val="1D884B78"/>
    <w:rsid w:val="1DB51A4F"/>
    <w:rsid w:val="1E220F0E"/>
    <w:rsid w:val="1E6D18C5"/>
    <w:rsid w:val="1EB05478"/>
    <w:rsid w:val="1F7C308E"/>
    <w:rsid w:val="1F91192B"/>
    <w:rsid w:val="207A7040"/>
    <w:rsid w:val="211419C0"/>
    <w:rsid w:val="21353C90"/>
    <w:rsid w:val="21BF5928"/>
    <w:rsid w:val="220A0238"/>
    <w:rsid w:val="220C2760"/>
    <w:rsid w:val="22744381"/>
    <w:rsid w:val="228B2608"/>
    <w:rsid w:val="22D45FC6"/>
    <w:rsid w:val="22E744D4"/>
    <w:rsid w:val="24443F88"/>
    <w:rsid w:val="246B5029"/>
    <w:rsid w:val="24E2401D"/>
    <w:rsid w:val="24F65D0C"/>
    <w:rsid w:val="256E0F14"/>
    <w:rsid w:val="25960382"/>
    <w:rsid w:val="25AC730F"/>
    <w:rsid w:val="261A1EB1"/>
    <w:rsid w:val="26F36C9B"/>
    <w:rsid w:val="27635B66"/>
    <w:rsid w:val="27A06E16"/>
    <w:rsid w:val="27B16E5E"/>
    <w:rsid w:val="281D2999"/>
    <w:rsid w:val="287E5F30"/>
    <w:rsid w:val="288900BB"/>
    <w:rsid w:val="2893543A"/>
    <w:rsid w:val="28C74B35"/>
    <w:rsid w:val="296248B4"/>
    <w:rsid w:val="299D3B3E"/>
    <w:rsid w:val="29AE5F58"/>
    <w:rsid w:val="29C82288"/>
    <w:rsid w:val="2B5E10AB"/>
    <w:rsid w:val="2C04748D"/>
    <w:rsid w:val="2C211122"/>
    <w:rsid w:val="2C355BA6"/>
    <w:rsid w:val="2C884DEB"/>
    <w:rsid w:val="2CA24650"/>
    <w:rsid w:val="2CF16525"/>
    <w:rsid w:val="2DDB6C3E"/>
    <w:rsid w:val="2DE66F5D"/>
    <w:rsid w:val="2E0C4FDA"/>
    <w:rsid w:val="2EB77450"/>
    <w:rsid w:val="2ED73E91"/>
    <w:rsid w:val="2F013C21"/>
    <w:rsid w:val="2F7B1380"/>
    <w:rsid w:val="2FC219CD"/>
    <w:rsid w:val="30281A19"/>
    <w:rsid w:val="304543C6"/>
    <w:rsid w:val="308C2216"/>
    <w:rsid w:val="30FF0C3A"/>
    <w:rsid w:val="31244DE0"/>
    <w:rsid w:val="316D4C19"/>
    <w:rsid w:val="32014520"/>
    <w:rsid w:val="323D6439"/>
    <w:rsid w:val="32AD1C7F"/>
    <w:rsid w:val="34D348B8"/>
    <w:rsid w:val="35373099"/>
    <w:rsid w:val="357752E8"/>
    <w:rsid w:val="35F1677D"/>
    <w:rsid w:val="36105698"/>
    <w:rsid w:val="36801B24"/>
    <w:rsid w:val="36984E7A"/>
    <w:rsid w:val="37045DE0"/>
    <w:rsid w:val="3A1A58D2"/>
    <w:rsid w:val="3A944AE9"/>
    <w:rsid w:val="3AFC6352"/>
    <w:rsid w:val="3D0B4218"/>
    <w:rsid w:val="3D0F35EB"/>
    <w:rsid w:val="3D6B14F0"/>
    <w:rsid w:val="3DEB63FA"/>
    <w:rsid w:val="3E442382"/>
    <w:rsid w:val="3E65215E"/>
    <w:rsid w:val="3E685CB7"/>
    <w:rsid w:val="3F284C2E"/>
    <w:rsid w:val="3F680896"/>
    <w:rsid w:val="408A2429"/>
    <w:rsid w:val="40A1586A"/>
    <w:rsid w:val="40C81E0C"/>
    <w:rsid w:val="40E42EEA"/>
    <w:rsid w:val="40F56403"/>
    <w:rsid w:val="42072045"/>
    <w:rsid w:val="421107CE"/>
    <w:rsid w:val="422619BB"/>
    <w:rsid w:val="42996196"/>
    <w:rsid w:val="429E17BE"/>
    <w:rsid w:val="42B9507B"/>
    <w:rsid w:val="436F7EA2"/>
    <w:rsid w:val="4372414C"/>
    <w:rsid w:val="4378103C"/>
    <w:rsid w:val="43954218"/>
    <w:rsid w:val="43ED5B7E"/>
    <w:rsid w:val="440172D9"/>
    <w:rsid w:val="44915BF6"/>
    <w:rsid w:val="451505D5"/>
    <w:rsid w:val="45534243"/>
    <w:rsid w:val="45AF776E"/>
    <w:rsid w:val="45BF1CE9"/>
    <w:rsid w:val="45D77461"/>
    <w:rsid w:val="462907DC"/>
    <w:rsid w:val="47422C5F"/>
    <w:rsid w:val="47797541"/>
    <w:rsid w:val="479C76BE"/>
    <w:rsid w:val="47D950E8"/>
    <w:rsid w:val="48166DB6"/>
    <w:rsid w:val="482254E2"/>
    <w:rsid w:val="48524340"/>
    <w:rsid w:val="488148BE"/>
    <w:rsid w:val="48B53EF3"/>
    <w:rsid w:val="49A20DC4"/>
    <w:rsid w:val="4A685B4A"/>
    <w:rsid w:val="4AFF6578"/>
    <w:rsid w:val="4B9A1834"/>
    <w:rsid w:val="4D4520F6"/>
    <w:rsid w:val="4D5A7DB6"/>
    <w:rsid w:val="4D636CBC"/>
    <w:rsid w:val="4DB32D1D"/>
    <w:rsid w:val="4DE2071D"/>
    <w:rsid w:val="4F911F55"/>
    <w:rsid w:val="4FA12524"/>
    <w:rsid w:val="50235F85"/>
    <w:rsid w:val="504B2422"/>
    <w:rsid w:val="507722EC"/>
    <w:rsid w:val="50F64A04"/>
    <w:rsid w:val="51257DF2"/>
    <w:rsid w:val="51752E97"/>
    <w:rsid w:val="51C656E2"/>
    <w:rsid w:val="51D535C6"/>
    <w:rsid w:val="51F31619"/>
    <w:rsid w:val="520D1724"/>
    <w:rsid w:val="52CD0741"/>
    <w:rsid w:val="5309215B"/>
    <w:rsid w:val="5310535D"/>
    <w:rsid w:val="53344955"/>
    <w:rsid w:val="53AF4A8D"/>
    <w:rsid w:val="53B053BB"/>
    <w:rsid w:val="53DA4EC3"/>
    <w:rsid w:val="54963D51"/>
    <w:rsid w:val="55200C41"/>
    <w:rsid w:val="55502C30"/>
    <w:rsid w:val="5563328A"/>
    <w:rsid w:val="55894DF3"/>
    <w:rsid w:val="55AF78FD"/>
    <w:rsid w:val="56470A15"/>
    <w:rsid w:val="566E253B"/>
    <w:rsid w:val="56E50785"/>
    <w:rsid w:val="572F5526"/>
    <w:rsid w:val="58952DDD"/>
    <w:rsid w:val="58B654AB"/>
    <w:rsid w:val="5B12204F"/>
    <w:rsid w:val="5B210D2F"/>
    <w:rsid w:val="5B234BAF"/>
    <w:rsid w:val="5B3F30A2"/>
    <w:rsid w:val="5B5473DC"/>
    <w:rsid w:val="5BF60334"/>
    <w:rsid w:val="5C5872CD"/>
    <w:rsid w:val="5CAD6838"/>
    <w:rsid w:val="5CB9763D"/>
    <w:rsid w:val="5CEF07D1"/>
    <w:rsid w:val="5E4757AC"/>
    <w:rsid w:val="5E517380"/>
    <w:rsid w:val="5EA61C34"/>
    <w:rsid w:val="5EBE53E1"/>
    <w:rsid w:val="5EEE0C40"/>
    <w:rsid w:val="5F000E5C"/>
    <w:rsid w:val="5F267CCB"/>
    <w:rsid w:val="5FB82C99"/>
    <w:rsid w:val="607200A6"/>
    <w:rsid w:val="60886391"/>
    <w:rsid w:val="60E32FFC"/>
    <w:rsid w:val="6116168A"/>
    <w:rsid w:val="61220E19"/>
    <w:rsid w:val="618353EA"/>
    <w:rsid w:val="624943AD"/>
    <w:rsid w:val="62662018"/>
    <w:rsid w:val="628C2D9C"/>
    <w:rsid w:val="62933CB0"/>
    <w:rsid w:val="632E7338"/>
    <w:rsid w:val="64194A1E"/>
    <w:rsid w:val="64C47AAE"/>
    <w:rsid w:val="65617135"/>
    <w:rsid w:val="6563601C"/>
    <w:rsid w:val="656572D5"/>
    <w:rsid w:val="657F4B1E"/>
    <w:rsid w:val="663761A5"/>
    <w:rsid w:val="67002405"/>
    <w:rsid w:val="679D64DC"/>
    <w:rsid w:val="68420E31"/>
    <w:rsid w:val="68ED228A"/>
    <w:rsid w:val="691B1DAE"/>
    <w:rsid w:val="69603A76"/>
    <w:rsid w:val="698F6D6C"/>
    <w:rsid w:val="69CD417B"/>
    <w:rsid w:val="6A445302"/>
    <w:rsid w:val="6A8C3896"/>
    <w:rsid w:val="6BAF70E2"/>
    <w:rsid w:val="6BBB33D4"/>
    <w:rsid w:val="6BF04DD8"/>
    <w:rsid w:val="6C8161AA"/>
    <w:rsid w:val="6C983716"/>
    <w:rsid w:val="6CBC0780"/>
    <w:rsid w:val="6CCE7137"/>
    <w:rsid w:val="6D257EAA"/>
    <w:rsid w:val="6D6A28AE"/>
    <w:rsid w:val="6DC80A75"/>
    <w:rsid w:val="6DFD214A"/>
    <w:rsid w:val="6E1F47B0"/>
    <w:rsid w:val="6E6C250F"/>
    <w:rsid w:val="6F147D13"/>
    <w:rsid w:val="6FE72653"/>
    <w:rsid w:val="6FF670D1"/>
    <w:rsid w:val="701E140A"/>
    <w:rsid w:val="706B3B57"/>
    <w:rsid w:val="70FB534E"/>
    <w:rsid w:val="70FC535B"/>
    <w:rsid w:val="721B2E1F"/>
    <w:rsid w:val="72233279"/>
    <w:rsid w:val="72D856C6"/>
    <w:rsid w:val="732B49DE"/>
    <w:rsid w:val="73A34E7A"/>
    <w:rsid w:val="73E63AB8"/>
    <w:rsid w:val="75507D19"/>
    <w:rsid w:val="75546BA3"/>
    <w:rsid w:val="75954638"/>
    <w:rsid w:val="75E853BC"/>
    <w:rsid w:val="75F25C45"/>
    <w:rsid w:val="75FA3B87"/>
    <w:rsid w:val="7608732E"/>
    <w:rsid w:val="761335E6"/>
    <w:rsid w:val="7642654B"/>
    <w:rsid w:val="764F3097"/>
    <w:rsid w:val="769E7B7B"/>
    <w:rsid w:val="76CB6020"/>
    <w:rsid w:val="76DB2ABB"/>
    <w:rsid w:val="77427252"/>
    <w:rsid w:val="77843E63"/>
    <w:rsid w:val="784554C0"/>
    <w:rsid w:val="789316EA"/>
    <w:rsid w:val="78AE05F8"/>
    <w:rsid w:val="78F311AA"/>
    <w:rsid w:val="7A4A5543"/>
    <w:rsid w:val="7A4F18B8"/>
    <w:rsid w:val="7A9F2E01"/>
    <w:rsid w:val="7AF366E7"/>
    <w:rsid w:val="7B146FEF"/>
    <w:rsid w:val="7B3137A6"/>
    <w:rsid w:val="7B560A24"/>
    <w:rsid w:val="7BDA753C"/>
    <w:rsid w:val="7CAF67FF"/>
    <w:rsid w:val="7D27502D"/>
    <w:rsid w:val="7DEE0686"/>
    <w:rsid w:val="7E0D5D12"/>
    <w:rsid w:val="7E2D4BB1"/>
    <w:rsid w:val="7E494870"/>
    <w:rsid w:val="7EBC5E02"/>
    <w:rsid w:val="7EEF5041"/>
    <w:rsid w:val="7F3C1B8A"/>
    <w:rsid w:val="7F562E21"/>
    <w:rsid w:val="7FEE624B"/>
    <w:rsid w:val="7F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8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before="100" w:beforeAutospacing="1" w:after="100" w:afterAutospacing="1" w:line="376" w:lineRule="auto"/>
      <w:outlineLvl w:val="3"/>
    </w:pPr>
    <w:rPr>
      <w:b/>
      <w:bCs/>
      <w:szCs w:val="28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</w:style>
  <w:style w:type="paragraph" w:styleId="7">
    <w:name w:val="toc 3"/>
    <w:basedOn w:val="1"/>
    <w:next w:val="1"/>
    <w:autoRedefine/>
    <w:qFormat/>
    <w:uiPriority w:val="39"/>
    <w:pPr>
      <w:spacing w:before="0" w:beforeAutospacing="0" w:after="0" w:afterAutospacing="0"/>
      <w:ind w:left="420"/>
      <w:jc w:val="left"/>
    </w:pPr>
    <w:rPr>
      <w:i/>
      <w:iCs/>
      <w:sz w:val="20"/>
      <w:szCs w:val="20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qFormat/>
    <w:uiPriority w:val="39"/>
    <w:pPr>
      <w:spacing w:before="120" w:beforeAutospacing="0" w:after="120" w:afterAutospacing="0"/>
      <w:jc w:val="left"/>
    </w:pPr>
    <w:rPr>
      <w:b/>
      <w:bCs/>
      <w:caps/>
      <w:sz w:val="20"/>
      <w:szCs w:val="20"/>
    </w:rPr>
  </w:style>
  <w:style w:type="paragraph" w:styleId="11">
    <w:name w:val="toc 2"/>
    <w:basedOn w:val="1"/>
    <w:next w:val="1"/>
    <w:autoRedefine/>
    <w:qFormat/>
    <w:uiPriority w:val="39"/>
    <w:pPr>
      <w:spacing w:before="0" w:beforeAutospacing="0" w:after="0" w:afterAutospacing="0"/>
      <w:ind w:left="210"/>
      <w:jc w:val="left"/>
    </w:pPr>
    <w:rPr>
      <w:smallCaps/>
      <w:sz w:val="20"/>
      <w:szCs w:val="20"/>
    </w:rPr>
  </w:style>
  <w:style w:type="paragraph" w:styleId="1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22"/>
    <w:rPr>
      <w:b/>
      <w:bCs/>
    </w:rPr>
  </w:style>
  <w:style w:type="character" w:styleId="17">
    <w:name w:val="page number"/>
    <w:basedOn w:val="15"/>
    <w:autoRedefine/>
    <w:qFormat/>
    <w:uiPriority w:val="0"/>
  </w:style>
  <w:style w:type="character" w:styleId="18">
    <w:name w:val="Hyperlink"/>
    <w:basedOn w:val="15"/>
    <w:autoRedefine/>
    <w:semiHidden/>
    <w:unhideWhenUsed/>
    <w:qFormat/>
    <w:uiPriority w:val="99"/>
    <w:rPr>
      <w:color w:val="0000FF"/>
      <w:u w:val="single"/>
    </w:rPr>
  </w:style>
  <w:style w:type="character" w:customStyle="1" w:styleId="19">
    <w:name w:val="标题 1 字符"/>
    <w:basedOn w:val="15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0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vsbcontent_en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font11"/>
    <w:basedOn w:val="15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3">
    <w:name w:val="首页标题"/>
    <w:basedOn w:val="1"/>
    <w:autoRedefine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  <w:style w:type="character" w:customStyle="1" w:styleId="24">
    <w:name w:val="font41"/>
    <w:basedOn w:val="15"/>
    <w:autoRedefine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2896</Words>
  <Characters>3038</Characters>
  <Lines>27</Lines>
  <Paragraphs>7</Paragraphs>
  <TotalTime>2</TotalTime>
  <ScaleCrop>false</ScaleCrop>
  <LinksUpToDate>false</LinksUpToDate>
  <CharactersWithSpaces>3060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2021-09-01T07:39:00Z</dcterms:created>
  <dc:creator>admin</dc:creator>
  <cp:lastModifiedBy>子扬</cp:lastModifiedBy>
  <cp:lastPrinted>2021-12-02T01:33:00Z</cp:lastPrinted>
  <dcterms:modified xsi:type="dcterms:W3CDTF">2024-03-26T07:07:04Z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63C974EAC3EE4ECD85ED7F0B5008D9DF</vt:lpwstr>
  </property>
</Properties>
</file>