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0" w:type="dxa"/>
        <w:tblCellMar>
          <w:top w:w="15" w:type="dxa"/>
          <w:left w:w="15" w:type="dxa"/>
          <w:right w:w="15" w:type="dxa"/>
        </w:tblCellMar>
        <w:tblLook w:val="04A0"/>
      </w:tblPr>
      <w:tblGrid>
        <w:gridCol w:w="360"/>
        <w:gridCol w:w="840"/>
        <w:gridCol w:w="2080"/>
        <w:gridCol w:w="1420"/>
        <w:gridCol w:w="1260"/>
        <w:gridCol w:w="1300"/>
        <w:gridCol w:w="1100"/>
        <w:gridCol w:w="1320"/>
        <w:gridCol w:w="1080"/>
        <w:gridCol w:w="1080"/>
        <w:gridCol w:w="1080"/>
        <w:gridCol w:w="1080"/>
        <w:gridCol w:w="1080"/>
        <w:gridCol w:w="1080"/>
        <w:gridCol w:w="1080"/>
      </w:tblGrid>
      <w:tr w:rsidR="00C87101" w:rsidRPr="00C87101" w:rsidTr="00C87101">
        <w:trPr>
          <w:trHeight w:val="40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招聘  单位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综合知识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专业知识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政策加分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总成绩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哈尔滨市机动车排气污染管理办公室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230102199109194817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孙滨奇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103.5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23230219820413508X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王淑霞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91.5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230182199212091025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柏合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88.75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230184199109255514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李继成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230103199307033623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冯维怡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29.75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81.75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230103199107034613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徐洋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78.5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232301199212012563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吕丹丹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69.25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230230199106220013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宁兆超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17.25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68.25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232331199307050210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赵伟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63.5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15212719900701751X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李少良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230122199001112723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付宇巍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230624199011182266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尹佳楠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230103199204140610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贺博洋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12.75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51.75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230603199001131711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张扬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230224199203190023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樊雪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43.5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230604199403314410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胡肖汉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230106199108240821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艾心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87101" w:rsidRPr="00C87101" w:rsidTr="00C87101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87101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231025199202294329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江志瀛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C87101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87101" w:rsidRPr="00C87101" w:rsidRDefault="00C87101" w:rsidP="00C87101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203C9"/>
    <w:rsid w:val="008B7726"/>
    <w:rsid w:val="00C8710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2017-04-19T06:21:00Z</dcterms:modified>
</cp:coreProperties>
</file>