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0"/>
          <w:kern w:val="0"/>
          <w:sz w:val="36"/>
          <w:szCs w:val="36"/>
          <w:shd w:val="clear" w:fill="FFFFFF"/>
          <w:lang w:val="en-US" w:eastAsia="zh-CN" w:bidi="ar"/>
        </w:rPr>
        <w:t>中国关心下一代工作委员会办公室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0"/>
          <w:kern w:val="0"/>
          <w:sz w:val="36"/>
          <w:szCs w:val="36"/>
          <w:shd w:val="clear" w:fill="FFFFFF"/>
          <w:lang w:val="en-US" w:eastAsia="zh-CN" w:bidi="ar"/>
        </w:rPr>
        <w:t>2016年拟录用人员名单</w:t>
      </w:r>
    </w:p>
    <w:tbl>
      <w:tblPr>
        <w:tblW w:w="8215" w:type="dxa"/>
        <w:jc w:val="center"/>
        <w:tblInd w:w="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1058"/>
        <w:gridCol w:w="792"/>
        <w:gridCol w:w="1495"/>
        <w:gridCol w:w="800"/>
        <w:gridCol w:w="792"/>
        <w:gridCol w:w="1793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拟录用职位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综合处科员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  羽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Calibri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167123022628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西北工业大学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2012.08-2016.04黑龙江省大庆市大同区统计局（借调区委组织部）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44994"/>
    <w:rsid w:val="6AF449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2016-04-07T07:52:00Z</dcterms:created>
  <dc:creator>Administrator</dc:creator>
  <cp:lastModifiedBy>Administrator</cp:lastModifiedBy>
  <dcterms:modified xsi:type="dcterms:W3CDTF">2016-04-07T07:52:09Z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