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40" w:lineRule="atLeast"/>
        <w:ind w:left="1363" w:right="0" w:hanging="720"/>
        <w:jc w:val="left"/>
        <w:rPr>
          <w:rFonts w:ascii="仿宋_GB2312" w:eastAsia="仿宋_GB2312" w:cs="仿宋_GB2312"/>
          <w:b w:val="0"/>
          <w:i w:val="0"/>
          <w:caps w:val="0"/>
          <w:color w:val="3F3F3F"/>
          <w:spacing w:val="0"/>
          <w:sz w:val="32"/>
          <w:szCs w:val="32"/>
        </w:rPr>
      </w:pPr>
      <w:r>
        <w:rPr>
          <w:rFonts w:ascii="黑体" w:hAnsi="宋体" w:eastAsia="黑体" w:cs="黑体"/>
          <w:b/>
          <w:i w:val="0"/>
          <w:caps w:val="0"/>
          <w:color w:val="3F3F3F"/>
          <w:spacing w:val="0"/>
          <w:kern w:val="0"/>
          <w:sz w:val="32"/>
          <w:szCs w:val="32"/>
          <w:shd w:val="clear" w:fill="FFFFFF"/>
          <w:lang w:val="en-US" w:eastAsia="zh-CN" w:bidi="ar"/>
        </w:rPr>
        <w:t>面试分数线及进入面试人员名单</w:t>
      </w:r>
    </w:p>
    <w:tbl>
      <w:tblPr>
        <w:tblW w:w="8861" w:type="dxa"/>
        <w:jc w:val="center"/>
        <w:tblInd w:w="-16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88"/>
        <w:gridCol w:w="1048"/>
        <w:gridCol w:w="1342"/>
        <w:gridCol w:w="1501"/>
        <w:gridCol w:w="1091"/>
        <w:gridCol w:w="10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0" w:hRule="atLeast"/>
          <w:jc w:val="center"/>
        </w:trPr>
        <w:tc>
          <w:tcPr>
            <w:tcW w:w="27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bookmarkStart w:id="0" w:name="RANGE_B4_F45"/>
            <w:r>
              <w:rPr>
                <w:rFonts w:hint="eastAsia" w:ascii="黑体" w:hAnsi="宋体" w:eastAsia="黑体" w:cs="黑体"/>
                <w:b/>
                <w:color w:val="000080"/>
                <w:kern w:val="0"/>
                <w:sz w:val="28"/>
                <w:szCs w:val="28"/>
                <w:u w:val="none"/>
                <w:lang w:val="en-US" w:eastAsia="zh-CN" w:bidi="ar"/>
              </w:rPr>
              <w:t>职位</w:t>
            </w:r>
            <w:bookmarkEnd w:id="0"/>
            <w:r>
              <w:rPr>
                <w:rFonts w:hint="eastAsia" w:ascii="黑体" w:hAnsi="宋体" w:eastAsia="黑体" w:cs="黑体"/>
                <w:b/>
                <w:kern w:val="0"/>
                <w:sz w:val="28"/>
                <w:szCs w:val="28"/>
                <w:lang w:val="en-US" w:eastAsia="zh-CN" w:bidi="ar"/>
              </w:rPr>
              <w:t>名称及代码</w:t>
            </w:r>
          </w:p>
        </w:tc>
        <w:tc>
          <w:tcPr>
            <w:tcW w:w="10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8"/>
                <w:szCs w:val="28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8"/>
                <w:szCs w:val="28"/>
                <w:lang w:val="en-US" w:eastAsia="zh-CN" w:bidi="ar"/>
              </w:rPr>
              <w:t>分数线</w:t>
            </w:r>
          </w:p>
        </w:tc>
        <w:tc>
          <w:tcPr>
            <w:tcW w:w="13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8"/>
                <w:szCs w:val="28"/>
                <w:lang w:val="en-US" w:eastAsia="zh-CN" w:bidi="ar"/>
              </w:rPr>
              <w:t>姓  名</w:t>
            </w:r>
          </w:p>
        </w:tc>
        <w:tc>
          <w:tcPr>
            <w:tcW w:w="15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8"/>
                <w:szCs w:val="28"/>
                <w:lang w:val="en-US" w:eastAsia="zh-CN" w:bidi="ar"/>
              </w:rPr>
              <w:t>准考证号</w:t>
            </w:r>
          </w:p>
        </w:tc>
        <w:tc>
          <w:tcPr>
            <w:tcW w:w="10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8"/>
                <w:szCs w:val="28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8"/>
                <w:szCs w:val="28"/>
                <w:lang w:val="en-US" w:eastAsia="zh-CN" w:bidi="ar"/>
              </w:rPr>
              <w:t>时间</w:t>
            </w:r>
          </w:p>
        </w:tc>
        <w:tc>
          <w:tcPr>
            <w:tcW w:w="10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8"/>
                <w:szCs w:val="28"/>
                <w:lang w:val="en-US" w:eastAsia="zh-CN" w:bidi="ar"/>
              </w:rPr>
              <w:t>备 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278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发展与财务司国有资产处主任科员及以下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0801003201</w:t>
            </w: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104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122.7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唐露萍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104136070820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5月19日上午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27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樊  明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115111130505</w:t>
            </w:r>
          </w:p>
        </w:tc>
        <w:tc>
          <w:tcPr>
            <w:tcW w:w="10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27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马  冉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132137697403</w:t>
            </w:r>
          </w:p>
        </w:tc>
        <w:tc>
          <w:tcPr>
            <w:tcW w:w="10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27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郑成立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137111881508</w:t>
            </w:r>
          </w:p>
        </w:tc>
        <w:tc>
          <w:tcPr>
            <w:tcW w:w="10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27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李贵玲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 w:bidi="ar"/>
              </w:rPr>
              <w:t>157111880325</w:t>
            </w:r>
          </w:p>
        </w:tc>
        <w:tc>
          <w:tcPr>
            <w:tcW w:w="10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278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人事教育司业务处室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主任科员及以下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（0801004201）</w:t>
            </w:r>
          </w:p>
        </w:tc>
        <w:tc>
          <w:tcPr>
            <w:tcW w:w="104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130.1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张楷晨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104123026724</w:t>
            </w:r>
          </w:p>
        </w:tc>
        <w:tc>
          <w:tcPr>
            <w:tcW w:w="10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kern w:val="0"/>
                <w:sz w:val="24"/>
                <w:szCs w:val="24"/>
                <w:lang w:val="en-US" w:eastAsia="zh-CN" w:bidi="ar"/>
              </w:rPr>
              <w:t>5月19日下午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27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付志强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108137692413</w:t>
            </w:r>
          </w:p>
        </w:tc>
        <w:tc>
          <w:tcPr>
            <w:tcW w:w="10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27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赵维明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116139024029</w:t>
            </w:r>
          </w:p>
        </w:tc>
        <w:tc>
          <w:tcPr>
            <w:tcW w:w="10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27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魏晓燕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117111291413</w:t>
            </w:r>
          </w:p>
        </w:tc>
        <w:tc>
          <w:tcPr>
            <w:tcW w:w="10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27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吕昕鹏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186123012503</w:t>
            </w:r>
          </w:p>
        </w:tc>
        <w:tc>
          <w:tcPr>
            <w:tcW w:w="10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1" w:hRule="atLeast"/>
          <w:jc w:val="center"/>
        </w:trPr>
        <w:tc>
          <w:tcPr>
            <w:tcW w:w="27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监测预报司信息网络处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主任科员及以下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（0801006201）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114.3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齐  刚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157111830430</w:t>
            </w:r>
          </w:p>
        </w:tc>
        <w:tc>
          <w:tcPr>
            <w:tcW w:w="10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  <w:jc w:val="center"/>
        </w:trPr>
        <w:tc>
          <w:tcPr>
            <w:tcW w:w="278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直属机关党委综合处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主任科员及以下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（0801009201）</w:t>
            </w:r>
          </w:p>
        </w:tc>
        <w:tc>
          <w:tcPr>
            <w:tcW w:w="104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108.8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徐金泉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114137341224</w:t>
            </w:r>
          </w:p>
        </w:tc>
        <w:tc>
          <w:tcPr>
            <w:tcW w:w="10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top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  <w:jc w:val="center"/>
        </w:trPr>
        <w:tc>
          <w:tcPr>
            <w:tcW w:w="27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val="en-US" w:eastAsia="zh-CN" w:bidi="ar"/>
              </w:rPr>
              <w:t>徐  鹏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902144037818</w:t>
            </w:r>
          </w:p>
        </w:tc>
        <w:tc>
          <w:tcPr>
            <w:tcW w:w="10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6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0" w:right="0" w:firstLine="0"/>
        <w:jc w:val="left"/>
        <w:rPr>
          <w:rFonts w:hint="default" w:ascii="仿宋_GB2312" w:eastAsia="仿宋_GB2312" w:cs="仿宋_GB2312"/>
          <w:b w:val="0"/>
          <w:i w:val="0"/>
          <w:caps w:val="0"/>
          <w:color w:val="3F3F3F"/>
          <w:spacing w:val="0"/>
          <w:sz w:val="32"/>
          <w:szCs w:val="32"/>
        </w:rPr>
      </w:pPr>
      <w:r>
        <w:rPr>
          <w:rFonts w:hint="default" w:ascii="仿宋_GB2312" w:eastAsia="仿宋_GB2312" w:cs="仿宋_GB2312" w:hAnsiTheme="minorHAnsi"/>
          <w:b w:val="0"/>
          <w:i w:val="0"/>
          <w:caps w:val="0"/>
          <w:color w:val="3F3F3F"/>
          <w:spacing w:val="0"/>
          <w:kern w:val="0"/>
          <w:sz w:val="24"/>
          <w:szCs w:val="24"/>
          <w:shd w:val="clear" w:fill="FFFFFF"/>
          <w:lang w:val="en-US" w:eastAsia="zh-CN" w:bidi="ar"/>
        </w:rPr>
        <w:t>注：考生姓名按准考证号排序；同一岗位面试顺序通过抽签确定。</w:t>
      </w:r>
    </w:p>
    <w:tbl>
      <w:tblPr>
        <w:tblW w:w="11490" w:type="dxa"/>
        <w:jc w:val="center"/>
        <w:tblCellSpacing w:w="0" w:type="dxa"/>
        <w:tblInd w:w="-159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9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490" w:type="dxa"/>
            <w:shd w:val="clear" w:color="auto" w:fill="E7FBFF"/>
            <w:vAlign w:val="center"/>
          </w:tcPr>
          <w:tbl>
            <w:tblPr>
              <w:tblW w:w="11490" w:type="dxa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203"/>
              <w:gridCol w:w="46"/>
              <w:gridCol w:w="241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241" w:type="dxa"/>
                <w:tblCellSpacing w:w="0" w:type="dxa"/>
              </w:trPr>
              <w:tc>
                <w:tcPr>
                  <w:tcW w:w="11203" w:type="dxa"/>
                  <w:shd w:val="clear" w:color="auto" w:fill="FFFFFF"/>
                  <w:vAlign w:val="center"/>
                </w:tcPr>
                <w:tbl>
                  <w:tblPr>
                    <w:tblW w:w="11203" w:type="dxa"/>
                    <w:tblCellSpacing w:w="0" w:type="dxa"/>
                    <w:tblInd w:w="0" w:type="dxa"/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1203"/>
                  </w:tblGrid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11203" w:type="dxa"/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80" w:lineRule="atLeast"/>
                          <w:ind w:left="0" w:right="0"/>
                          <w:jc w:val="left"/>
                        </w:pPr>
                        <w:r>
                          <w:rPr>
                            <w:rFonts w:ascii="黑体" w:hAnsi="宋体" w:eastAsia="黑体" w:cs="黑体"/>
                            <w:color w:val="000000"/>
                            <w:spacing w:val="8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附件</w:t>
                        </w:r>
                        <w:r>
                          <w:rPr>
                            <w:rFonts w:hint="eastAsia" w:ascii="黑体" w:hAnsi="宋体" w:eastAsia="黑体" w:cs="黑体"/>
                            <w:color w:val="000000"/>
                            <w:spacing w:val="8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1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8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黑体" w:hAnsi="宋体" w:eastAsia="黑体" w:cs="黑体"/>
                            <w:b/>
                            <w:color w:val="000000"/>
                            <w:spacing w:val="8"/>
                            <w:kern w:val="0"/>
                            <w:sz w:val="44"/>
                            <w:szCs w:val="44"/>
                            <w:lang w:val="en-US" w:eastAsia="zh-CN" w:bidi="ar"/>
                          </w:rPr>
                          <w:t>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80" w:lineRule="atLeast"/>
                          <w:ind w:left="0" w:right="0"/>
                          <w:jc w:val="center"/>
                        </w:pPr>
                        <w:r>
                          <w:rPr>
                            <w:rFonts w:ascii="仿宋_GB2312" w:hAnsi="宋体" w:eastAsia="仿宋_GB2312" w:cs="仿宋_GB2312"/>
                            <w:color w:val="00008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fldChar w:fldCharType="begin"/>
                        </w:r>
                        <w:r>
                          <w:rPr>
                            <w:rFonts w:ascii="仿宋_GB2312" w:hAnsi="宋体" w:eastAsia="仿宋_GB2312" w:cs="仿宋_GB2312"/>
                            <w:color w:val="00008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instrText xml:space="preserve"> HYPERLINK "http://bm.scs.gov.cn/2015/UserControl/Department/html/%E9%99%84%E4%BB%B6%E4%BA%8C%EF%BC%9A%E5%85%A8%E5%9B%BD%E4%BA%BA%E5%A4%A7%E6%9C%BA%E5%85%B3%E6%94%BE%E5%BC%83%E5%A3%B0%E6%98%8E.doc" </w:instrText>
                        </w:r>
                        <w:r>
                          <w:rPr>
                            <w:rFonts w:ascii="仿宋_GB2312" w:hAnsi="宋体" w:eastAsia="仿宋_GB2312" w:cs="仿宋_GB2312"/>
                            <w:color w:val="00008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fldChar w:fldCharType="separate"/>
                        </w:r>
                        <w:r>
                          <w:rPr>
                            <w:rStyle w:val="3"/>
                            <w:rFonts w:hint="eastAsia" w:ascii="黑体" w:hAnsi="宋体" w:eastAsia="黑体" w:cs="黑体"/>
                            <w:b/>
                            <w:color w:val="000000"/>
                            <w:spacing w:val="8"/>
                            <w:sz w:val="44"/>
                            <w:szCs w:val="44"/>
                            <w:u w:val="none"/>
                          </w:rPr>
                          <w:t>放弃面试资格声明</w:t>
                        </w:r>
                        <w:r>
                          <w:rPr>
                            <w:rFonts w:hint="default" w:ascii="仿宋_GB2312" w:hAnsi="宋体" w:eastAsia="仿宋_GB2312" w:cs="仿宋_GB2312"/>
                            <w:color w:val="000080"/>
                            <w:kern w:val="0"/>
                            <w:sz w:val="24"/>
                            <w:szCs w:val="24"/>
                            <w:u w:val="none"/>
                            <w:lang w:val="en-US" w:eastAsia="zh-CN" w:bidi="ar"/>
                          </w:rPr>
                          <w:fldChar w:fldCharType="end"/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80" w:lineRule="atLeast"/>
                          <w:ind w:left="0" w:right="0" w:firstLine="672"/>
                          <w:jc w:val="left"/>
                        </w:pPr>
                        <w:r>
                          <w:rPr>
                            <w:rFonts w:hint="eastAsia" w:ascii="黑体" w:hAnsi="宋体" w:eastAsia="黑体" w:cs="黑体"/>
                            <w:b/>
                            <w:color w:val="000000"/>
                            <w:spacing w:val="8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60" w:lineRule="atLeast"/>
                          <w:ind w:left="0" w:right="0"/>
                          <w:jc w:val="left"/>
                        </w:pPr>
                        <w:r>
                          <w:rPr>
                            <w:rFonts w:hint="default" w:ascii="仿宋_GB2312" w:hAnsi="宋体" w:eastAsia="仿宋_GB2312" w:cs="仿宋_GB2312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中国地震局人事教育司：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60" w:lineRule="atLeast"/>
                          <w:ind w:left="0" w:right="0" w:firstLine="640"/>
                          <w:jc w:val="left"/>
                        </w:pPr>
                        <w:r>
                          <w:rPr>
                            <w:rFonts w:hint="default" w:ascii="仿宋_GB2312" w:hAnsi="宋体" w:eastAsia="仿宋_GB2312" w:cs="仿宋_GB2312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本人</w:t>
                        </w:r>
                        <w:r>
                          <w:rPr>
                            <w:rFonts w:hint="default" w:ascii="仿宋_GB2312" w:hAnsi="宋体" w:eastAsia="仿宋_GB2312" w:cs="仿宋_GB2312"/>
                            <w:kern w:val="0"/>
                            <w:sz w:val="32"/>
                            <w:szCs w:val="32"/>
                            <w:u w:val="single"/>
                            <w:lang w:val="en-US" w:eastAsia="zh-CN" w:bidi="ar"/>
                          </w:rPr>
                          <w:t>        </w:t>
                        </w:r>
                        <w:r>
                          <w:rPr>
                            <w:rFonts w:hint="default" w:ascii="仿宋_GB2312" w:hAnsi="宋体" w:eastAsia="仿宋_GB2312" w:cs="仿宋_GB2312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，身份证号：</w:t>
                        </w:r>
                        <w:r>
                          <w:rPr>
                            <w:rFonts w:hint="default" w:ascii="仿宋_GB2312" w:hAnsi="宋体" w:eastAsia="仿宋_GB2312" w:cs="仿宋_GB2312"/>
                            <w:kern w:val="0"/>
                            <w:sz w:val="32"/>
                            <w:szCs w:val="32"/>
                            <w:u w:val="single"/>
                            <w:lang w:val="en-US" w:eastAsia="zh-CN" w:bidi="ar"/>
                          </w:rPr>
                          <w:t>                         </w:t>
                        </w:r>
                        <w:r>
                          <w:rPr>
                            <w:rFonts w:hint="default" w:ascii="仿宋_GB2312" w:hAnsi="宋体" w:eastAsia="仿宋_GB2312" w:cs="仿宋_GB2312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，报考</w:t>
                        </w:r>
                        <w:r>
                          <w:rPr>
                            <w:rFonts w:hint="default" w:ascii="仿宋_GB2312" w:hAnsi="宋体" w:eastAsia="仿宋_GB2312" w:cs="仿宋_GB2312"/>
                            <w:spacing w:val="8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××</w:t>
                        </w:r>
                        <w:r>
                          <w:rPr>
                            <w:rFonts w:hint="default" w:ascii="仿宋_GB2312" w:hAnsi="宋体" w:eastAsia="仿宋_GB2312" w:cs="仿宋_GB2312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职位（职位代码</w:t>
                        </w:r>
                        <w:r>
                          <w:rPr>
                            <w:rFonts w:hint="default" w:ascii="仿宋_GB2312" w:hAnsi="宋体" w:eastAsia="仿宋_GB2312" w:cs="仿宋_GB2312"/>
                            <w:spacing w:val="8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××</w:t>
                        </w:r>
                        <w:r>
                          <w:rPr>
                            <w:rFonts w:hint="default" w:ascii="仿宋_GB2312" w:hAnsi="宋体" w:eastAsia="仿宋_GB2312" w:cs="仿宋_GB2312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），已进入该职位面试名单。现因个人原因，自愿放弃参加面试，特此声明。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60" w:lineRule="atLeast"/>
                          <w:ind w:left="0" w:right="0" w:firstLine="640"/>
                          <w:jc w:val="left"/>
                        </w:pPr>
                        <w:r>
                          <w:rPr>
                            <w:rFonts w:hint="default" w:ascii="仿宋_GB2312" w:hAnsi="宋体" w:eastAsia="仿宋_GB2312" w:cs="仿宋_GB2312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联系电话：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60" w:lineRule="atLeast"/>
                          <w:ind w:left="0" w:right="0" w:firstLine="640"/>
                          <w:jc w:val="left"/>
                        </w:pPr>
                        <w:r>
                          <w:rPr>
                            <w:rFonts w:hint="default" w:ascii="仿宋_GB2312" w:hAnsi="宋体" w:eastAsia="仿宋_GB2312" w:cs="仿宋_GB2312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wordWrap w:val="0"/>
                          <w:spacing w:before="0" w:beforeAutospacing="0" w:after="0" w:afterAutospacing="0"/>
                          <w:ind w:left="0" w:right="280" w:firstLine="448"/>
                          <w:jc w:val="right"/>
                        </w:pPr>
                        <w:r>
                          <w:rPr>
                            <w:rFonts w:hint="default" w:ascii="仿宋_GB2312" w:hAnsi="宋体" w:eastAsia="仿宋_GB2312" w:cs="仿宋_GB2312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签名（考生本人手写）：     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 w:firstLine="448"/>
                          <w:jc w:val="center"/>
                        </w:pPr>
                        <w:r>
                          <w:rPr>
                            <w:rFonts w:hint="default" w:ascii="仿宋_GB2312" w:hAnsi="宋体" w:eastAsia="仿宋_GB2312" w:cs="仿宋_GB2312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       日期：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60" w:lineRule="atLeast"/>
                          <w:ind w:left="0" w:right="0" w:firstLine="640"/>
                          <w:jc w:val="left"/>
                        </w:pPr>
                        <w:r>
                          <w:rPr>
                            <w:rFonts w:hint="default" w:ascii="仿宋_GB2312" w:hAnsi="宋体" w:eastAsia="仿宋_GB2312" w:cs="仿宋_GB2312"/>
                            <w:kern w:val="0"/>
                            <w:sz w:val="32"/>
                            <w:szCs w:val="32"/>
                            <w:u w:val="single"/>
                            <w:lang w:val="en-US" w:eastAsia="zh-CN" w:bidi="ar"/>
                          </w:rPr>
                          <w:t>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60" w:lineRule="atLeast"/>
                          <w:ind w:left="0" w:right="0" w:firstLine="640"/>
                          <w:jc w:val="left"/>
                        </w:pPr>
                        <w:r>
                          <w:rPr>
                            <w:rFonts w:hint="default" w:ascii="仿宋_GB2312" w:hAnsi="宋体" w:eastAsia="仿宋_GB2312" w:cs="仿宋_GB2312"/>
                            <w:kern w:val="0"/>
                            <w:sz w:val="32"/>
                            <w:szCs w:val="32"/>
                            <w:u w:val="single"/>
                            <w:lang w:val="en-US" w:eastAsia="zh-CN" w:bidi="ar"/>
                          </w:rPr>
                          <w:t>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center"/>
                        </w:pPr>
                        <w:r>
                          <w:rPr>
                            <w:rFonts w:ascii="方正仿宋_GBK" w:hAnsi="方正仿宋_GBK" w:eastAsia="方正仿宋_GBK" w:cs="方正仿宋_GBK"/>
                            <w:spacing w:val="8"/>
                            <w:kern w:val="0"/>
                            <w:sz w:val="84"/>
                            <w:szCs w:val="84"/>
                            <w:lang w:val="en-US" w:eastAsia="zh-CN" w:bidi="ar"/>
                          </w:rPr>
                          <w:t>身份证复印件粘贴处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640" w:lineRule="atLeast"/>
                          <w:ind w:left="0" w:right="0" w:firstLine="448"/>
                          <w:jc w:val="left"/>
                        </w:pPr>
                        <w:r>
                          <w:rPr>
                            <w:rFonts w:hint="default" w:ascii="仿宋_GB2312" w:hAnsi="宋体" w:eastAsia="仿宋_GB2312" w:cs="仿宋_GB2312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640" w:lineRule="atLeast"/>
                          <w:ind w:left="0" w:right="0" w:firstLine="448"/>
                          <w:jc w:val="left"/>
                        </w:pPr>
                        <w:r>
                          <w:rPr>
                            <w:rFonts w:hint="default" w:ascii="仿宋_GB2312" w:hAnsi="宋体" w:eastAsia="仿宋_GB2312" w:cs="仿宋_GB2312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 w:firstLine="448"/>
                          <w:jc w:val="left"/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3F3F3F"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default" w:ascii="Times New Roman" w:hAnsi="Times New Roman" w:eastAsia="仿宋_GB2312" w:cs="Times New Roman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default" w:ascii="Times New Roman" w:hAnsi="Times New Roman" w:eastAsia="仿宋_GB2312" w:cs="Times New Roman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default" w:ascii="Times New Roman" w:hAnsi="Times New Roman" w:eastAsia="仿宋_GB2312" w:cs="Times New Roman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default" w:ascii="Times New Roman" w:hAnsi="Times New Roman" w:eastAsia="仿宋_GB2312" w:cs="Times New Roman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default" w:ascii="Times New Roman" w:hAnsi="Times New Roman" w:eastAsia="仿宋_GB2312" w:cs="Times New Roman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default" w:ascii="Times New Roman" w:hAnsi="Times New Roman" w:eastAsia="仿宋_GB2312" w:cs="Times New Roman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default" w:ascii="Times New Roman" w:hAnsi="Times New Roman" w:eastAsia="仿宋_GB2312" w:cs="Times New Roman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default" w:ascii="Times New Roman" w:hAnsi="Times New Roman" w:eastAsia="仿宋_GB2312" w:cs="Times New Roman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default" w:ascii="Times New Roman" w:hAnsi="Times New Roman" w:eastAsia="仿宋_GB2312" w:cs="Times New Roman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80" w:lineRule="atLeast"/>
                          <w:ind w:left="0" w:right="0"/>
                          <w:jc w:val="left"/>
                        </w:pPr>
                        <w:r>
                          <w:rPr>
                            <w:rFonts w:hint="eastAsia" w:ascii="黑体" w:hAnsi="宋体" w:eastAsia="黑体" w:cs="黑体"/>
                            <w:color w:val="000000"/>
                            <w:spacing w:val="8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附件2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8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黑体" w:hAnsi="宋体" w:eastAsia="黑体" w:cs="黑体"/>
                            <w:b/>
                            <w:color w:val="000000"/>
                            <w:spacing w:val="8"/>
                            <w:kern w:val="0"/>
                            <w:sz w:val="44"/>
                            <w:szCs w:val="44"/>
                            <w:lang w:val="en-US" w:eastAsia="zh-CN" w:bidi="ar"/>
                          </w:rPr>
                          <w:t>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8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黑体" w:hAnsi="宋体" w:eastAsia="黑体" w:cs="黑体"/>
                            <w:b/>
                            <w:color w:val="000000"/>
                            <w:spacing w:val="8"/>
                            <w:kern w:val="0"/>
                            <w:sz w:val="44"/>
                            <w:szCs w:val="44"/>
                            <w:lang w:val="en-US" w:eastAsia="zh-CN" w:bidi="ar"/>
                          </w:rPr>
                          <w:t>同意报考证明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80" w:lineRule="atLeast"/>
                          <w:ind w:left="0" w:right="0" w:firstLine="672"/>
                          <w:jc w:val="left"/>
                        </w:pPr>
                        <w:r>
                          <w:rPr>
                            <w:rFonts w:hint="eastAsia" w:ascii="黑体" w:hAnsi="宋体" w:eastAsia="黑体" w:cs="黑体"/>
                            <w:b/>
                            <w:color w:val="000000"/>
                            <w:spacing w:val="8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60" w:lineRule="atLeast"/>
                          <w:ind w:left="0" w:right="0" w:firstLine="705"/>
                          <w:jc w:val="left"/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spacing w:val="8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×××同志，性别，民族，政治面貌，身份证号码为：××××，现为××××（填写单位详细名称及职务）。</w:t>
                        </w:r>
                        <w:bookmarkStart w:id="1" w:name="_GoBack"/>
                        <w:bookmarkEnd w:id="1"/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60" w:lineRule="atLeast"/>
                          <w:ind w:left="0" w:right="0" w:firstLine="705"/>
                          <w:jc w:val="left"/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spacing w:val="8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我单位同意×××同志报考</w:t>
                        </w:r>
                        <w:r>
                          <w:rPr>
                            <w:rFonts w:hint="default" w:ascii="仿宋_GB2312" w:hAnsi="宋体" w:eastAsia="仿宋_GB2312" w:cs="仿宋_GB2312"/>
                            <w:spacing w:val="8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××单位</w:t>
                        </w: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spacing w:val="8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××职位，如果该同志被贵单位录用，我们将配合办理其工作调动手续。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60" w:lineRule="atLeast"/>
                          <w:ind w:left="0" w:right="0" w:firstLine="672"/>
                          <w:jc w:val="left"/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spacing w:val="8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60" w:lineRule="atLeast"/>
                          <w:ind w:left="0" w:right="0" w:firstLine="624"/>
                          <w:jc w:val="left"/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spacing w:val="-4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人事部门负责人（签字）：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60" w:lineRule="atLeast"/>
                          <w:ind w:left="0" w:right="0" w:firstLine="624"/>
                          <w:jc w:val="left"/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spacing w:val="-4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办公电话：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60" w:lineRule="atLeast"/>
                          <w:ind w:left="0" w:right="0" w:firstLine="638"/>
                          <w:jc w:val="left"/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spacing w:val="8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办公地址：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60" w:lineRule="atLeast"/>
                          <w:ind w:left="0" w:right="0"/>
                          <w:jc w:val="left"/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spacing w:val="8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60" w:lineRule="atLeast"/>
                          <w:ind w:left="0" w:right="0" w:firstLine="4704"/>
                          <w:jc w:val="left"/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spacing w:val="8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  盖章（人事部门公章）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60" w:lineRule="atLeast"/>
                          <w:ind w:left="0" w:right="0" w:firstLine="640"/>
                          <w:jc w:val="left"/>
                        </w:pPr>
                        <w:r>
                          <w:rPr>
                            <w:rFonts w:hint="default" w:ascii="仿宋_GB2312" w:hAnsi="宋体" w:eastAsia="仿宋_GB2312" w:cs="仿宋_GB2312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                               2017年  月  日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default" w:ascii="Times New Roman" w:hAnsi="Times New Roman" w:eastAsia="仿宋_GB2312" w:cs="Times New Roman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default" w:ascii="Times New Roman" w:hAnsi="Times New Roman" w:eastAsia="仿宋_GB2312" w:cs="Times New Roman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default" w:ascii="Times New Roman" w:hAnsi="Times New Roman" w:eastAsia="仿宋_GB2312" w:cs="Times New Roman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default" w:ascii="Times New Roman" w:hAnsi="Times New Roman" w:eastAsia="仿宋_GB2312" w:cs="Times New Roman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default" w:ascii="Times New Roman" w:hAnsi="Times New Roman" w:eastAsia="仿宋_GB2312" w:cs="Times New Roman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default" w:ascii="Times New Roman" w:hAnsi="Times New Roman" w:eastAsia="仿宋_GB2312" w:cs="Times New Roman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default" w:ascii="Times New Roman" w:hAnsi="Times New Roman" w:eastAsia="仿宋_GB2312" w:cs="Times New Roman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default" w:ascii="Times New Roman" w:hAnsi="Times New Roman" w:eastAsia="仿宋_GB2312" w:cs="Times New Roman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default" w:ascii="Times New Roman" w:hAnsi="Times New Roman" w:eastAsia="仿宋_GB2312" w:cs="Times New Roman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default" w:ascii="Times New Roman" w:hAnsi="Times New Roman" w:eastAsia="仿宋_GB2312" w:cs="Times New Roman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default" w:ascii="Times New Roman" w:hAnsi="Times New Roman" w:eastAsia="仿宋_GB2312" w:cs="Times New Roman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default" w:ascii="Times New Roman" w:hAnsi="Times New Roman" w:eastAsia="仿宋_GB2312" w:cs="Times New Roman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default" w:ascii="Times New Roman" w:hAnsi="Times New Roman" w:eastAsia="仿宋_GB2312" w:cs="Times New Roman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default" w:ascii="Times New Roman" w:hAnsi="Times New Roman" w:eastAsia="仿宋_GB2312" w:cs="Times New Roman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default" w:ascii="Times New Roman" w:hAnsi="Times New Roman" w:eastAsia="仿宋_GB2312" w:cs="Times New Roman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left"/>
                        </w:pPr>
                        <w:r>
                          <w:rPr>
                            <w:rFonts w:hint="default" w:ascii="Times New Roman" w:hAnsi="Times New Roman" w:eastAsia="仿宋_GB2312" w:cs="Times New Roman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80" w:lineRule="atLeast"/>
                          <w:ind w:left="0" w:right="0"/>
                          <w:jc w:val="left"/>
                        </w:pPr>
                        <w:r>
                          <w:rPr>
                            <w:rFonts w:hint="eastAsia" w:ascii="黑体" w:hAnsi="宋体" w:eastAsia="黑体" w:cs="黑体"/>
                            <w:color w:val="000000"/>
                            <w:spacing w:val="8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附件3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8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黑体" w:hAnsi="宋体" w:eastAsia="黑体" w:cs="黑体"/>
                            <w:b/>
                            <w:color w:val="000000"/>
                            <w:spacing w:val="8"/>
                            <w:kern w:val="0"/>
                            <w:sz w:val="44"/>
                            <w:szCs w:val="44"/>
                            <w:lang w:val="en-US" w:eastAsia="zh-CN" w:bidi="ar"/>
                          </w:rPr>
                          <w:t>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80" w:lineRule="atLeast"/>
                          <w:ind w:left="0" w:right="0"/>
                          <w:jc w:val="center"/>
                        </w:pPr>
                        <w:r>
                          <w:rPr>
                            <w:rFonts w:hint="eastAsia" w:ascii="黑体" w:hAnsi="宋体" w:eastAsia="黑体" w:cs="黑体"/>
                            <w:b/>
                            <w:color w:val="000000"/>
                            <w:spacing w:val="8"/>
                            <w:kern w:val="0"/>
                            <w:sz w:val="44"/>
                            <w:szCs w:val="44"/>
                            <w:lang w:val="en-US" w:eastAsia="zh-CN" w:bidi="ar"/>
                          </w:rPr>
                          <w:t>待业证明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80" w:lineRule="atLeast"/>
                          <w:ind w:left="0" w:right="0" w:firstLine="672"/>
                          <w:jc w:val="left"/>
                        </w:pPr>
                        <w:r>
                          <w:rPr>
                            <w:rFonts w:hint="eastAsia" w:ascii="黑体" w:hAnsi="宋体" w:eastAsia="黑体" w:cs="黑体"/>
                            <w:b/>
                            <w:color w:val="000000"/>
                            <w:spacing w:val="8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60" w:lineRule="atLeast"/>
                          <w:ind w:left="0" w:right="0"/>
                          <w:jc w:val="left"/>
                        </w:pPr>
                        <w:r>
                          <w:rPr>
                            <w:rFonts w:hint="default" w:ascii="仿宋_GB2312" w:hAnsi="宋体" w:eastAsia="仿宋_GB2312" w:cs="仿宋_GB2312"/>
                            <w:spacing w:val="8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中国地震局人事教育司：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60" w:lineRule="atLeast"/>
                          <w:ind w:left="0" w:right="0" w:firstLine="705"/>
                          <w:jc w:val="left"/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spacing w:val="8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×××同志，性别，身份证号码为：××××，其户籍在××××，现系待业人员。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60" w:lineRule="atLeast"/>
                          <w:ind w:left="0" w:right="0" w:firstLine="672"/>
                          <w:jc w:val="left"/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spacing w:val="8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特此证明。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60" w:lineRule="atLeast"/>
                          <w:ind w:left="0" w:right="0" w:firstLine="672"/>
                          <w:jc w:val="left"/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spacing w:val="8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60" w:lineRule="atLeast"/>
                          <w:ind w:left="0" w:right="0"/>
                          <w:jc w:val="left"/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spacing w:val="-4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60" w:lineRule="atLeast"/>
                          <w:ind w:left="0" w:right="0" w:firstLine="4704"/>
                          <w:jc w:val="left"/>
                        </w:pPr>
                        <w:r>
                          <w:rPr>
                            <w:rFonts w:hint="default" w:ascii="仿宋_GB2312" w:hAnsi="宋体" w:eastAsia="仿宋_GB2312" w:cs="仿宋_GB2312"/>
                            <w:color w:val="000000"/>
                            <w:spacing w:val="8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  盖章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60" w:lineRule="atLeast"/>
                          <w:ind w:left="0" w:right="0" w:firstLine="640"/>
                          <w:jc w:val="left"/>
                        </w:pPr>
                        <w:r>
                          <w:rPr>
                            <w:rFonts w:hint="default" w:ascii="仿宋_GB2312" w:hAnsi="宋体" w:eastAsia="仿宋_GB2312" w:cs="仿宋_GB2312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                               2017年  月  日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60" w:lineRule="atLeast"/>
                          <w:ind w:left="0" w:right="0" w:firstLine="640"/>
                          <w:jc w:val="left"/>
                        </w:pPr>
                        <w:r>
                          <w:rPr>
                            <w:rFonts w:hint="default" w:ascii="仿宋_GB2312" w:hAnsi="宋体" w:eastAsia="仿宋_GB2312" w:cs="仿宋_GB2312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60" w:lineRule="atLeast"/>
                          <w:ind w:left="0" w:right="0" w:firstLine="640"/>
                          <w:jc w:val="left"/>
                        </w:pPr>
                        <w:r>
                          <w:rPr>
                            <w:rFonts w:hint="default" w:ascii="仿宋_GB2312" w:hAnsi="宋体" w:eastAsia="仿宋_GB2312" w:cs="仿宋_GB2312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60" w:lineRule="atLeast"/>
                          <w:ind w:left="0" w:right="0" w:firstLine="640"/>
                          <w:jc w:val="left"/>
                        </w:pPr>
                        <w:r>
                          <w:rPr>
                            <w:rFonts w:hint="default" w:ascii="仿宋_GB2312" w:hAnsi="宋体" w:eastAsia="仿宋_GB2312" w:cs="仿宋_GB2312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 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560" w:lineRule="atLeast"/>
                          <w:ind w:left="0" w:right="0" w:firstLine="640"/>
                          <w:jc w:val="left"/>
                        </w:pPr>
                        <w:r>
                          <w:rPr>
                            <w:rFonts w:hint="default" w:ascii="仿宋_GB2312" w:hAnsi="宋体" w:eastAsia="仿宋_GB2312" w:cs="仿宋_GB2312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注：该证明由户籍所在地居委会、社区、街道、乡镇或相关劳动社会保障机构开具。</w:t>
                        </w:r>
                      </w:p>
                    </w:tc>
                  </w:tr>
                </w:tbl>
                <w:p>
                  <w:pPr>
                    <w:spacing w:before="0" w:beforeAutospacing="0" w:after="0" w:afterAutospacing="0" w:line="560" w:lineRule="atLeast"/>
                    <w:ind w:left="0" w:right="0" w:firstLine="640"/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46" w:type="dxa"/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6" w:hRule="atLeast"/>
                <w:tblCellSpacing w:w="0" w:type="dxa"/>
              </w:trPr>
              <w:tc>
                <w:tcPr>
                  <w:tcW w:w="11203" w:type="dxa"/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46" w:type="dxa"/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49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6155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2017-05-12T09:58:45Z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