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0BE" w:rsidRDefault="00FF00BE" w:rsidP="00FF00BE">
      <w:pPr>
        <w:pStyle w:val="1"/>
        <w:spacing w:before="280" w:after="280" w:line="340" w:lineRule="exact"/>
        <w:jc w:val="left"/>
      </w:pPr>
      <w:r>
        <w:rPr>
          <w:rFonts w:ascii="宋体" w:hAnsi="宋体" w:cs="宋体"/>
          <w:b/>
          <w:kern w:val="0"/>
          <w:sz w:val="32"/>
          <w:szCs w:val="32"/>
        </w:rPr>
        <w:t>附件：</w:t>
      </w:r>
    </w:p>
    <w:p w:rsidR="00FF00BE" w:rsidRDefault="00FF00BE" w:rsidP="00FF00BE">
      <w:pPr>
        <w:pStyle w:val="1"/>
        <w:jc w:val="center"/>
      </w:pPr>
      <w:r>
        <w:rPr>
          <w:rFonts w:ascii="宋体" w:eastAsia="方正小标宋简体" w:hAnsi="宋体" w:cs="宋体"/>
          <w:sz w:val="44"/>
          <w:szCs w:val="44"/>
        </w:rPr>
        <w:t>安庆市宜秀区人民法院特邀调解员申请表</w:t>
      </w:r>
    </w:p>
    <w:tbl>
      <w:tblPr>
        <w:tblW w:w="950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851"/>
        <w:gridCol w:w="991"/>
        <w:gridCol w:w="1134"/>
        <w:gridCol w:w="1858"/>
        <w:gridCol w:w="1838"/>
      </w:tblGrid>
      <w:tr w:rsidR="00FF00BE" w:rsidTr="00896DBA">
        <w:trPr>
          <w:trHeight w:val="63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性别</w:t>
            </w:r>
          </w:p>
        </w:tc>
        <w:tc>
          <w:tcPr>
            <w:tcW w:w="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联系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电话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0"/>
              </w:rPr>
              <w:t>照片</w:t>
            </w:r>
          </w:p>
        </w:tc>
      </w:tr>
      <w:tr w:rsidR="00FF00BE" w:rsidTr="00896DBA">
        <w:trPr>
          <w:trHeight w:val="691"/>
          <w:jc w:val="center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身份证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号 码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住址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spacing w:line="400" w:lineRule="exact"/>
              <w:jc w:val="left"/>
              <w:rPr>
                <w:rFonts w:ascii="宋体" w:eastAsia="宋体" w:hAnsi="宋体" w:cs="仿宋_GB2312"/>
                <w:sz w:val="28"/>
                <w:szCs w:val="20"/>
              </w:rPr>
            </w:pPr>
          </w:p>
        </w:tc>
      </w:tr>
      <w:tr w:rsidR="00FF00BE" w:rsidTr="00896DBA">
        <w:trPr>
          <w:trHeight w:val="716"/>
          <w:jc w:val="center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政治</w:t>
            </w:r>
            <w:r>
              <w:rPr>
                <w:rFonts w:ascii="宋体" w:eastAsia="宋体" w:hAnsi="宋体" w:cs="仿宋_GB2312"/>
                <w:sz w:val="28"/>
                <w:szCs w:val="28"/>
              </w:rPr>
              <w:br/>
            </w:r>
            <w:r>
              <w:rPr>
                <w:rFonts w:ascii="宋体" w:hAnsi="宋体" w:cs="仿宋_GB2312"/>
                <w:sz w:val="28"/>
                <w:szCs w:val="28"/>
              </w:rPr>
              <w:t>面貌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婚姻</w:t>
            </w:r>
            <w:r>
              <w:rPr>
                <w:rFonts w:ascii="宋体" w:eastAsia="宋体" w:hAnsi="宋体" w:cs="仿宋_GB2312"/>
                <w:sz w:val="28"/>
                <w:szCs w:val="28"/>
              </w:rPr>
              <w:br/>
            </w:r>
            <w:r>
              <w:rPr>
                <w:rFonts w:ascii="宋体" w:hAnsi="宋体" w:cs="仿宋_GB2312"/>
                <w:sz w:val="28"/>
                <w:szCs w:val="28"/>
              </w:rPr>
              <w:t>状况</w:t>
            </w:r>
          </w:p>
        </w:tc>
        <w:tc>
          <w:tcPr>
            <w:tcW w:w="99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健康</w:t>
            </w:r>
            <w:r>
              <w:rPr>
                <w:rFonts w:ascii="宋体" w:eastAsia="宋体" w:hAnsi="宋体" w:cs="仿宋_GB2312"/>
                <w:sz w:val="28"/>
                <w:szCs w:val="28"/>
              </w:rPr>
              <w:br/>
            </w:r>
            <w:r>
              <w:rPr>
                <w:rFonts w:ascii="宋体" w:hAnsi="宋体" w:cs="仿宋_GB2312"/>
                <w:sz w:val="28"/>
                <w:szCs w:val="28"/>
              </w:rPr>
              <w:t>状况</w:t>
            </w:r>
          </w:p>
        </w:tc>
        <w:tc>
          <w:tcPr>
            <w:tcW w:w="1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spacing w:line="400" w:lineRule="exact"/>
              <w:jc w:val="left"/>
              <w:rPr>
                <w:rFonts w:ascii="宋体" w:eastAsia="宋体" w:hAnsi="宋体" w:cs="仿宋_GB2312"/>
                <w:sz w:val="28"/>
                <w:szCs w:val="20"/>
              </w:rPr>
            </w:pPr>
          </w:p>
        </w:tc>
      </w:tr>
      <w:tr w:rsidR="00FF00BE" w:rsidTr="00896DBA">
        <w:trPr>
          <w:trHeight w:val="716"/>
          <w:jc w:val="center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学历学位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spacing w:line="400" w:lineRule="exact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毕业院校</w:t>
            </w:r>
          </w:p>
        </w:tc>
        <w:tc>
          <w:tcPr>
            <w:tcW w:w="5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spacing w:line="400" w:lineRule="exact"/>
              <w:jc w:val="left"/>
              <w:rPr>
                <w:rFonts w:ascii="宋体" w:eastAsia="宋体" w:hAnsi="宋体" w:cs="仿宋_GB2312"/>
                <w:sz w:val="28"/>
                <w:szCs w:val="20"/>
              </w:rPr>
            </w:pPr>
          </w:p>
        </w:tc>
      </w:tr>
      <w:tr w:rsidR="00FF00BE" w:rsidTr="00896DBA">
        <w:trPr>
          <w:trHeight w:val="1236"/>
          <w:jc w:val="center"/>
        </w:trPr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熟悉领域专业特长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spacing w:line="400" w:lineRule="exact"/>
              <w:jc w:val="left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8"/>
              </w:rPr>
              <w:t>熟悉电脑办公软件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8"/>
              </w:rPr>
              <w:t>操作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left"/>
            </w:pPr>
            <w:r>
              <w:rPr>
                <w:rFonts w:ascii="宋体" w:hAnsi="宋体" w:cs="仿宋_GB2312"/>
                <w:sz w:val="28"/>
                <w:szCs w:val="20"/>
              </w:rPr>
              <w:t>是    否</w:t>
            </w:r>
          </w:p>
        </w:tc>
      </w:tr>
      <w:tr w:rsidR="00FF00BE" w:rsidTr="00896DBA">
        <w:trPr>
          <w:trHeight w:val="1028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通讯地址</w:t>
            </w:r>
          </w:p>
        </w:tc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 xml:space="preserve">　</w:t>
            </w:r>
          </w:p>
        </w:tc>
      </w:tr>
      <w:tr w:rsidR="00FF00BE" w:rsidTr="00896DBA">
        <w:trPr>
          <w:trHeight w:val="568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从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事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工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作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简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proofErr w:type="gramStart"/>
            <w:r>
              <w:rPr>
                <w:rFonts w:ascii="宋体" w:hAnsi="宋体" w:cs="仿宋_GB2312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FF00BE" w:rsidRDefault="00FF00BE" w:rsidP="00896DBA">
            <w:pPr>
              <w:pStyle w:val="1"/>
              <w:widowControl w:val="0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FF00BE" w:rsidRDefault="00FF00BE" w:rsidP="00896DBA">
            <w:pPr>
              <w:pStyle w:val="1"/>
              <w:widowControl w:val="0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FF00BE" w:rsidRDefault="00FF00BE" w:rsidP="00896DBA">
            <w:pPr>
              <w:pStyle w:val="1"/>
              <w:widowControl w:val="0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FF00BE" w:rsidRDefault="00FF00BE" w:rsidP="00896DBA">
            <w:pPr>
              <w:pStyle w:val="1"/>
              <w:widowControl w:val="0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FF00BE" w:rsidRDefault="00FF00BE" w:rsidP="00896DBA">
            <w:pPr>
              <w:pStyle w:val="1"/>
              <w:widowControl w:val="0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FF00BE" w:rsidRDefault="00FF00BE" w:rsidP="00896DBA">
            <w:pPr>
              <w:pStyle w:val="1"/>
              <w:widowControl w:val="0"/>
              <w:rPr>
                <w:rFonts w:ascii="宋体" w:eastAsia="宋体" w:hAnsi="宋体" w:cs="仿宋_GB2312"/>
                <w:sz w:val="28"/>
                <w:szCs w:val="28"/>
              </w:rPr>
            </w:pPr>
          </w:p>
          <w:p w:rsidR="00FF00BE" w:rsidRDefault="00FF00BE" w:rsidP="00896DBA">
            <w:pPr>
              <w:pStyle w:val="1"/>
              <w:widowControl w:val="0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注：如具有调解工作经历，请在简历中具体说明</w:t>
            </w:r>
          </w:p>
        </w:tc>
      </w:tr>
      <w:tr w:rsidR="00FF00BE" w:rsidTr="00896DBA">
        <w:trPr>
          <w:trHeight w:val="3336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lastRenderedPageBreak/>
              <w:t>资格证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书及奖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proofErr w:type="gramStart"/>
            <w:r>
              <w:rPr>
                <w:rFonts w:ascii="宋体" w:hAnsi="宋体" w:cs="仿宋_GB2312"/>
                <w:sz w:val="28"/>
                <w:szCs w:val="28"/>
              </w:rPr>
              <w:t>惩</w:t>
            </w:r>
            <w:proofErr w:type="gramEnd"/>
            <w:r>
              <w:rPr>
                <w:rFonts w:ascii="宋体" w:hAnsi="宋体" w:cs="仿宋_GB2312"/>
                <w:sz w:val="28"/>
                <w:szCs w:val="28"/>
              </w:rPr>
              <w:t>情况</w:t>
            </w: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F00BE" w:rsidTr="00896DBA">
        <w:trPr>
          <w:trHeight w:val="614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spacing w:line="400" w:lineRule="exact"/>
              <w:jc w:val="center"/>
              <w:rPr>
                <w:rFonts w:ascii="宋体" w:eastAsia="宋体" w:hAnsi="宋体" w:cs="仿宋_GB2312"/>
                <w:color w:val="000000"/>
                <w:kern w:val="0"/>
                <w:sz w:val="28"/>
                <w:szCs w:val="28"/>
              </w:rPr>
            </w:pP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申请人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承诺</w:t>
            </w:r>
          </w:p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</w:p>
        </w:tc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本人申请成为安庆市宜秀区人民法院特邀调解员，并同意将本人的姓名和资质、调解专长等信息列入特邀调解员名册以供当事人参考选定。调解活动中，本人承诺遵守法院相关规章制度，严格履行保密义务，为当事人提供便捷、高效的调解服务。根据法院工作安排，本人每月可参加    </w:t>
            </w:r>
            <w:proofErr w:type="gramStart"/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件以上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案件的调解。</w:t>
            </w:r>
          </w:p>
          <w:p w:rsidR="00FF00BE" w:rsidRDefault="00FF00BE" w:rsidP="00896DBA">
            <w:pPr>
              <w:pStyle w:val="1"/>
              <w:widowControl w:val="0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同时本人承诺：本人提供的所有证件、材料及填报信息真实，如有虚假，后果自负。</w:t>
            </w:r>
          </w:p>
          <w:p w:rsidR="00FF00BE" w:rsidRDefault="00FF00BE" w:rsidP="00896DBA">
            <w:pPr>
              <w:pStyle w:val="1"/>
              <w:widowControl w:val="0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申请人：</w:t>
            </w:r>
          </w:p>
          <w:p w:rsidR="00FF00BE" w:rsidRDefault="00FF00BE" w:rsidP="00896DBA">
            <w:pPr>
              <w:pStyle w:val="1"/>
              <w:widowControl w:val="0"/>
              <w:jc w:val="left"/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FF00BE" w:rsidTr="00896DBA">
        <w:trPr>
          <w:trHeight w:val="1587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8"/>
              </w:rPr>
              <w:t>资格审查意见</w:t>
            </w:r>
          </w:p>
        </w:tc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FF00BE" w:rsidTr="00896DBA">
        <w:trPr>
          <w:trHeight w:val="1258"/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pacing w:line="400" w:lineRule="exact"/>
              <w:jc w:val="center"/>
            </w:pPr>
            <w:r>
              <w:rPr>
                <w:rFonts w:ascii="宋体" w:hAnsi="宋体" w:cs="仿宋_GB2312"/>
                <w:sz w:val="28"/>
                <w:szCs w:val="20"/>
              </w:rPr>
              <w:t>备注</w:t>
            </w:r>
          </w:p>
        </w:tc>
        <w:tc>
          <w:tcPr>
            <w:tcW w:w="8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0BE" w:rsidRDefault="00FF00BE" w:rsidP="00896DBA">
            <w:pPr>
              <w:pStyle w:val="1"/>
              <w:widowControl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</w:tbl>
    <w:p w:rsidR="00FF00BE" w:rsidRDefault="00FF00BE" w:rsidP="00FF00BE"/>
    <w:p w:rsidR="00FF00BE" w:rsidRDefault="00FF00BE" w:rsidP="00FF00BE"/>
    <w:p w:rsidR="0023277B" w:rsidRDefault="0023277B"/>
    <w:sectPr w:rsidR="0023277B">
      <w:footnotePr>
        <w:pos w:val="beneathText"/>
      </w:footnotePr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08" w:rsidRDefault="007A2B08" w:rsidP="00FF00BE">
      <w:r>
        <w:separator/>
      </w:r>
    </w:p>
  </w:endnote>
  <w:endnote w:type="continuationSeparator" w:id="0">
    <w:p w:rsidR="007A2B08" w:rsidRDefault="007A2B08" w:rsidP="00F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08" w:rsidRDefault="007A2B08" w:rsidP="00FF00BE">
      <w:r>
        <w:separator/>
      </w:r>
    </w:p>
  </w:footnote>
  <w:footnote w:type="continuationSeparator" w:id="0">
    <w:p w:rsidR="007A2B08" w:rsidRDefault="007A2B08" w:rsidP="00F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F4"/>
    <w:rsid w:val="0023277B"/>
    <w:rsid w:val="007A2B08"/>
    <w:rsid w:val="00A042F4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00B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0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00BE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FF0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FF00BE"/>
    <w:rPr>
      <w:sz w:val="18"/>
      <w:szCs w:val="18"/>
    </w:rPr>
  </w:style>
  <w:style w:type="paragraph" w:customStyle="1" w:styleId="1">
    <w:name w:val="正文1"/>
    <w:qFormat/>
    <w:rsid w:val="00FF00BE"/>
    <w:pPr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F00BE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FF0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FF00BE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FF0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FF00BE"/>
    <w:rPr>
      <w:sz w:val="18"/>
      <w:szCs w:val="18"/>
    </w:rPr>
  </w:style>
  <w:style w:type="paragraph" w:customStyle="1" w:styleId="1">
    <w:name w:val="正文1"/>
    <w:qFormat/>
    <w:rsid w:val="00FF00BE"/>
    <w:pPr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wxx</dc:creator>
  <cp:keywords/>
  <dc:description/>
  <cp:lastModifiedBy>wxx</cp:lastModifiedBy>
  <cp:revision>2</cp:revision>
  <dcterms:created xsi:type="dcterms:W3CDTF">2022-10-21T08:40:00Z</dcterms:created>
  <dcterms:modified xsi:type="dcterms:W3CDTF">2022-10-21T08:41:00Z</dcterms:modified>
</cp:coreProperties>
</file>